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99"/>
  <w:body>
    <w:p w:rsidR="0089591D" w:rsidRPr="004B2D82" w:rsidRDefault="0089591D" w:rsidP="0089591D">
      <w:pPr>
        <w:spacing w:after="0" w:line="240" w:lineRule="auto"/>
        <w:contextualSpacing/>
        <w:jc w:val="center"/>
        <w:rPr>
          <w:rFonts w:ascii="Times New Roman" w:hAnsi="Times New Roman" w:cs="Times New Roman"/>
          <w:sz w:val="28"/>
          <w:szCs w:val="28"/>
        </w:rPr>
      </w:pPr>
      <w:r w:rsidRPr="004B2D82">
        <w:rPr>
          <w:rFonts w:ascii="Times New Roman" w:hAnsi="Times New Roman" w:cs="Times New Roman"/>
          <w:sz w:val="28"/>
          <w:szCs w:val="28"/>
        </w:rPr>
        <w:t xml:space="preserve">Муниципальное бюджетное дошкольное образовательное учреждение </w:t>
      </w:r>
    </w:p>
    <w:p w:rsidR="00142E41" w:rsidRPr="004B2D82" w:rsidRDefault="004B2D82" w:rsidP="0089591D">
      <w:pPr>
        <w:spacing w:after="0" w:line="240" w:lineRule="auto"/>
        <w:contextualSpacing/>
        <w:jc w:val="center"/>
        <w:rPr>
          <w:rFonts w:ascii="Times New Roman" w:hAnsi="Times New Roman" w:cs="Times New Roman"/>
          <w:sz w:val="28"/>
          <w:szCs w:val="28"/>
        </w:rPr>
      </w:pPr>
      <w:r w:rsidRPr="004B2D82">
        <w:rPr>
          <w:rFonts w:ascii="Times New Roman" w:hAnsi="Times New Roman" w:cs="Times New Roman"/>
          <w:sz w:val="28"/>
          <w:szCs w:val="28"/>
        </w:rPr>
        <w:t xml:space="preserve"> «Детский сад № 12</w:t>
      </w:r>
      <w:r w:rsidR="0089591D" w:rsidRPr="004B2D82">
        <w:rPr>
          <w:rFonts w:ascii="Times New Roman" w:hAnsi="Times New Roman" w:cs="Times New Roman"/>
          <w:sz w:val="28"/>
          <w:szCs w:val="28"/>
        </w:rPr>
        <w:t>»</w:t>
      </w: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p>
    <w:p w:rsidR="00142E41" w:rsidRPr="004B2D82" w:rsidRDefault="00142E41" w:rsidP="00142E41">
      <w:pPr>
        <w:spacing w:after="0" w:line="240" w:lineRule="auto"/>
        <w:contextualSpacing/>
        <w:jc w:val="center"/>
        <w:rPr>
          <w:rFonts w:ascii="Monotype Corsiva" w:hAnsi="Monotype Corsiva" w:cs="Times New Roman"/>
          <w:i/>
          <w:sz w:val="56"/>
          <w:szCs w:val="56"/>
        </w:rPr>
      </w:pPr>
      <w:r w:rsidRPr="004B2D82">
        <w:rPr>
          <w:rFonts w:ascii="Monotype Corsiva" w:hAnsi="Monotype Corsiva" w:cs="Times New Roman"/>
          <w:i/>
          <w:sz w:val="56"/>
          <w:szCs w:val="56"/>
        </w:rPr>
        <w:t>Консультация для родителей</w:t>
      </w:r>
    </w:p>
    <w:p w:rsidR="00142E41" w:rsidRPr="004B2D82" w:rsidRDefault="00142E41" w:rsidP="00142E41">
      <w:pPr>
        <w:spacing w:after="0" w:line="240" w:lineRule="auto"/>
        <w:contextualSpacing/>
        <w:jc w:val="center"/>
        <w:rPr>
          <w:rFonts w:ascii="Monotype Corsiva" w:hAnsi="Monotype Corsiva" w:cs="Times New Roman"/>
          <w:i/>
          <w:sz w:val="56"/>
          <w:szCs w:val="56"/>
        </w:rPr>
      </w:pPr>
      <w:r w:rsidRPr="004B2D82">
        <w:rPr>
          <w:rFonts w:ascii="Monotype Corsiva" w:hAnsi="Monotype Corsiva" w:cs="Times New Roman"/>
          <w:i/>
          <w:sz w:val="56"/>
          <w:szCs w:val="56"/>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4B2D82" w:rsidRDefault="00423FD0" w:rsidP="00423FD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42E41" w:rsidRPr="004B2D82">
        <w:rPr>
          <w:rFonts w:ascii="Times New Roman" w:hAnsi="Times New Roman" w:cs="Times New Roman"/>
          <w:sz w:val="28"/>
          <w:szCs w:val="28"/>
        </w:rPr>
        <w:t xml:space="preserve">Учитель-логопед </w:t>
      </w:r>
      <w:r w:rsidRPr="004B2D82">
        <w:rPr>
          <w:rFonts w:ascii="Times New Roman" w:hAnsi="Times New Roman" w:cs="Times New Roman"/>
          <w:sz w:val="28"/>
          <w:szCs w:val="28"/>
        </w:rPr>
        <w:t>Редько Е.А.</w:t>
      </w:r>
    </w:p>
    <w:p w:rsidR="00142E41" w:rsidRPr="004B2D82" w:rsidRDefault="004B2D82" w:rsidP="004B2D82">
      <w:pPr>
        <w:spacing w:after="0" w:line="240" w:lineRule="auto"/>
        <w:contextualSpacing/>
        <w:jc w:val="center"/>
        <w:rPr>
          <w:rFonts w:ascii="Times New Roman" w:hAnsi="Times New Roman" w:cs="Times New Roman"/>
          <w:sz w:val="28"/>
          <w:szCs w:val="28"/>
        </w:rPr>
      </w:pPr>
      <w:r w:rsidRPr="004B2D82">
        <w:rPr>
          <w:rFonts w:ascii="Times New Roman" w:hAnsi="Times New Roman" w:cs="Times New Roman"/>
          <w:sz w:val="28"/>
          <w:szCs w:val="28"/>
        </w:rPr>
        <w:t xml:space="preserve">                                                          </w:t>
      </w:r>
      <w:r w:rsidR="00423FD0">
        <w:rPr>
          <w:rFonts w:ascii="Times New Roman" w:hAnsi="Times New Roman" w:cs="Times New Roman"/>
          <w:sz w:val="28"/>
          <w:szCs w:val="28"/>
        </w:rPr>
        <w:t xml:space="preserve">                              </w:t>
      </w:r>
      <w:r w:rsidRPr="004B2D82">
        <w:rPr>
          <w:rFonts w:ascii="Times New Roman" w:hAnsi="Times New Roman" w:cs="Times New Roman"/>
          <w:sz w:val="28"/>
          <w:szCs w:val="28"/>
        </w:rPr>
        <w:t xml:space="preserve">  </w:t>
      </w:r>
    </w:p>
    <w:p w:rsidR="00142E41" w:rsidRPr="003E2531" w:rsidRDefault="00142E41" w:rsidP="00142E41">
      <w:pPr>
        <w:spacing w:after="0" w:line="240" w:lineRule="auto"/>
        <w:contextualSpacing/>
        <w:jc w:val="right"/>
        <w:rPr>
          <w:rFonts w:ascii="Times New Roman" w:hAnsi="Times New Roman" w:cs="Times New Roman"/>
          <w:b/>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Default="00142E41" w:rsidP="00142E41">
      <w:pPr>
        <w:spacing w:after="0" w:line="240" w:lineRule="auto"/>
        <w:contextualSpacing/>
        <w:jc w:val="center"/>
        <w:rPr>
          <w:rFonts w:ascii="Times New Roman" w:hAnsi="Times New Roman" w:cs="Times New Roman"/>
          <w:sz w:val="28"/>
          <w:szCs w:val="28"/>
        </w:rPr>
      </w:pPr>
    </w:p>
    <w:p w:rsidR="004B2D82" w:rsidRDefault="004B2D82" w:rsidP="00142E41">
      <w:pPr>
        <w:spacing w:after="0" w:line="240" w:lineRule="auto"/>
        <w:contextualSpacing/>
        <w:jc w:val="center"/>
        <w:rPr>
          <w:rFonts w:ascii="Times New Roman" w:hAnsi="Times New Roman" w:cs="Times New Roman"/>
          <w:sz w:val="28"/>
          <w:szCs w:val="28"/>
        </w:rPr>
      </w:pPr>
    </w:p>
    <w:p w:rsidR="004B2D82" w:rsidRDefault="004B2D82" w:rsidP="00142E41">
      <w:pPr>
        <w:spacing w:after="0" w:line="240" w:lineRule="auto"/>
        <w:contextualSpacing/>
        <w:jc w:val="center"/>
        <w:rPr>
          <w:rFonts w:ascii="Times New Roman" w:hAnsi="Times New Roman" w:cs="Times New Roman"/>
          <w:sz w:val="28"/>
          <w:szCs w:val="28"/>
        </w:rPr>
      </w:pPr>
    </w:p>
    <w:p w:rsidR="004B2D82" w:rsidRDefault="004B2D82" w:rsidP="00142E41">
      <w:pPr>
        <w:spacing w:after="0" w:line="240" w:lineRule="auto"/>
        <w:contextualSpacing/>
        <w:jc w:val="center"/>
        <w:rPr>
          <w:rFonts w:ascii="Times New Roman" w:hAnsi="Times New Roman" w:cs="Times New Roman"/>
          <w:sz w:val="28"/>
          <w:szCs w:val="28"/>
        </w:rPr>
      </w:pPr>
    </w:p>
    <w:p w:rsidR="004B2D82" w:rsidRDefault="004B2D82" w:rsidP="00142E4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 Биробиджан</w:t>
      </w:r>
    </w:p>
    <w:p w:rsidR="004B2D82" w:rsidRDefault="004B2D82" w:rsidP="00142E4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2020год</w:t>
      </w:r>
    </w:p>
    <w:p w:rsidR="004B2D82" w:rsidRPr="003E2531" w:rsidRDefault="004B2D82"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b/>
          <w:sz w:val="28"/>
          <w:szCs w:val="28"/>
        </w:rPr>
      </w:pP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4B2D82" w:rsidRDefault="006136D9" w:rsidP="004B2D82">
      <w:pPr>
        <w:rPr>
          <w:rFonts w:ascii="Times New Roman" w:hAnsi="Times New Roman" w:cs="Times New Roman"/>
          <w:sz w:val="28"/>
          <w:szCs w:val="28"/>
        </w:rPr>
      </w:pPr>
    </w:p>
    <w:p w:rsidR="00C15AB5" w:rsidRPr="004B2D82" w:rsidRDefault="00C15AB5" w:rsidP="004B2D82">
      <w:pPr>
        <w:rPr>
          <w:rFonts w:ascii="Times New Roman" w:hAnsi="Times New Roman" w:cs="Times New Roman"/>
          <w:b/>
          <w:sz w:val="28"/>
          <w:szCs w:val="28"/>
        </w:rPr>
      </w:pPr>
      <w:r w:rsidRPr="004B2D82">
        <w:rPr>
          <w:rFonts w:ascii="Times New Roman" w:hAnsi="Times New Roman" w:cs="Times New Roman"/>
          <w:b/>
          <w:sz w:val="28"/>
          <w:szCs w:val="28"/>
        </w:rPr>
        <w:t>Что такое речевая готовность ребёнка к школе?</w:t>
      </w:r>
    </w:p>
    <w:p w:rsidR="009327C1"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с</w:t>
      </w:r>
      <w:r w:rsidR="00C15AB5" w:rsidRPr="004B2D82">
        <w:rPr>
          <w:rFonts w:ascii="Times New Roman" w:hAnsi="Times New Roman" w:cs="Times New Roman"/>
          <w:sz w:val="28"/>
          <w:szCs w:val="28"/>
        </w:rPr>
        <w:t>формиро</w:t>
      </w:r>
      <w:r w:rsidRPr="004B2D82">
        <w:rPr>
          <w:rFonts w:ascii="Times New Roman" w:hAnsi="Times New Roman" w:cs="Times New Roman"/>
          <w:sz w:val="28"/>
          <w:szCs w:val="28"/>
        </w:rPr>
        <w:t>ванность звуковой стороны речи (р</w:t>
      </w:r>
      <w:r w:rsidR="00C15AB5" w:rsidRPr="004B2D82">
        <w:rPr>
          <w:rFonts w:ascii="Times New Roman" w:hAnsi="Times New Roman" w:cs="Times New Roman"/>
          <w:sz w:val="28"/>
          <w:szCs w:val="28"/>
        </w:rPr>
        <w:t>ебенок должен владеть правильным, четким звукопроизношением</w:t>
      </w:r>
      <w:r w:rsidRPr="004B2D82">
        <w:rPr>
          <w:rFonts w:ascii="Times New Roman" w:hAnsi="Times New Roman" w:cs="Times New Roman"/>
          <w:sz w:val="28"/>
          <w:szCs w:val="28"/>
        </w:rPr>
        <w:t xml:space="preserve"> звуков всех фонетических групп);</w:t>
      </w:r>
    </w:p>
    <w:p w:rsidR="00C15AB5"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п</w:t>
      </w:r>
      <w:r w:rsidR="00C15AB5" w:rsidRPr="004B2D82">
        <w:rPr>
          <w:rFonts w:ascii="Times New Roman" w:hAnsi="Times New Roman" w:cs="Times New Roman"/>
          <w:sz w:val="28"/>
          <w:szCs w:val="28"/>
        </w:rPr>
        <w:t>олная сформированность фонематических процессов, умение слышать и различать, дифференцирова</w:t>
      </w:r>
      <w:r w:rsidRPr="004B2D82">
        <w:rPr>
          <w:rFonts w:ascii="Times New Roman" w:hAnsi="Times New Roman" w:cs="Times New Roman"/>
          <w:sz w:val="28"/>
          <w:szCs w:val="28"/>
        </w:rPr>
        <w:t>ть звуки родного языка;</w:t>
      </w:r>
    </w:p>
    <w:p w:rsidR="00C15AB5"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г</w:t>
      </w:r>
      <w:r w:rsidR="00C15AB5" w:rsidRPr="004B2D82">
        <w:rPr>
          <w:rFonts w:ascii="Times New Roman" w:hAnsi="Times New Roman" w:cs="Times New Roman"/>
          <w:sz w:val="28"/>
          <w:szCs w:val="28"/>
        </w:rPr>
        <w:t>отовность к звукобуквенному анализу и</w:t>
      </w:r>
      <w:r w:rsidRPr="004B2D82">
        <w:rPr>
          <w:rFonts w:ascii="Times New Roman" w:hAnsi="Times New Roman" w:cs="Times New Roman"/>
          <w:sz w:val="28"/>
          <w:szCs w:val="28"/>
        </w:rPr>
        <w:t xml:space="preserve"> синтезу звукового состава речи;</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у</w:t>
      </w:r>
      <w:r w:rsidR="00C15AB5" w:rsidRPr="004B2D82">
        <w:rPr>
          <w:rFonts w:ascii="Times New Roman" w:hAnsi="Times New Roman" w:cs="Times New Roman"/>
          <w:sz w:val="28"/>
          <w:szCs w:val="28"/>
        </w:rPr>
        <w:t>мение пользоваться разн</w:t>
      </w:r>
      <w:r w:rsidRPr="004B2D82">
        <w:rPr>
          <w:rFonts w:ascii="Times New Roman" w:hAnsi="Times New Roman" w:cs="Times New Roman"/>
          <w:sz w:val="28"/>
          <w:szCs w:val="28"/>
        </w:rPr>
        <w:t>ыми способами словообразования;</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 xml:space="preserve">умение </w:t>
      </w:r>
      <w:r w:rsidR="00C15AB5" w:rsidRPr="004B2D82">
        <w:rPr>
          <w:rFonts w:ascii="Times New Roman" w:hAnsi="Times New Roman" w:cs="Times New Roman"/>
          <w:sz w:val="28"/>
          <w:szCs w:val="28"/>
        </w:rPr>
        <w:t>правильно употреблять слова с уменьшительно-ласкательным значением, выделять звуковые и см</w:t>
      </w:r>
      <w:r w:rsidRPr="004B2D82">
        <w:rPr>
          <w:rFonts w:ascii="Times New Roman" w:hAnsi="Times New Roman" w:cs="Times New Roman"/>
          <w:sz w:val="28"/>
          <w:szCs w:val="28"/>
        </w:rPr>
        <w:t>ысловые различия между словами;</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образовывать прилагательные от существительных.</w:t>
      </w:r>
    </w:p>
    <w:p w:rsidR="00C15AB5"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с</w:t>
      </w:r>
      <w:r w:rsidR="00C15AB5" w:rsidRPr="004B2D82">
        <w:rPr>
          <w:rFonts w:ascii="Times New Roman" w:hAnsi="Times New Roman" w:cs="Times New Roman"/>
          <w:sz w:val="28"/>
          <w:szCs w:val="28"/>
        </w:rPr>
        <w:t>формированность грамматического строя речи: умение пользоваться развернутой фразовой речью, умение работать с предложением.</w:t>
      </w:r>
    </w:p>
    <w:p w:rsidR="009327C1" w:rsidRPr="004B2D82" w:rsidRDefault="009327C1" w:rsidP="004B2D82">
      <w:pPr>
        <w:rPr>
          <w:rFonts w:ascii="Times New Roman" w:hAnsi="Times New Roman" w:cs="Times New Roman"/>
          <w:sz w:val="28"/>
          <w:szCs w:val="28"/>
        </w:rPr>
      </w:pP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4B2D82" w:rsidRDefault="00C15AB5" w:rsidP="004B2D82">
      <w:pPr>
        <w:rPr>
          <w:rFonts w:ascii="Times New Roman" w:hAnsi="Times New Roman" w:cs="Times New Roman"/>
          <w:b/>
          <w:sz w:val="28"/>
          <w:szCs w:val="28"/>
        </w:rPr>
      </w:pPr>
      <w:r w:rsidRPr="004B2D82">
        <w:rPr>
          <w:rFonts w:ascii="Times New Roman" w:hAnsi="Times New Roman" w:cs="Times New Roman"/>
          <w:b/>
          <w:sz w:val="28"/>
          <w:szCs w:val="28"/>
        </w:rPr>
        <w:lastRenderedPageBreak/>
        <w:t>Что могут сделать родители, чтобы обеспечить речевую готовность ребёнка к школе?</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4B2D82">
        <w:rPr>
          <w:rFonts w:ascii="Times New Roman" w:hAnsi="Times New Roman" w:cs="Times New Roman"/>
          <w:sz w:val="28"/>
          <w:szCs w:val="28"/>
        </w:rPr>
        <w:t>зложению своих впечатлений и т.</w:t>
      </w:r>
      <w:r w:rsidRPr="004B2D82">
        <w:rPr>
          <w:rFonts w:ascii="Times New Roman" w:hAnsi="Times New Roman" w:cs="Times New Roman"/>
          <w:sz w:val="28"/>
          <w:szCs w:val="28"/>
        </w:rPr>
        <w:t>д. Но для этого вовсе не обязательны нудные каждодневные занятия. Лучше развивать речевые навыки в свободном общении</w:t>
      </w:r>
      <w:r w:rsidR="003E2531" w:rsidRPr="004B2D82">
        <w:rPr>
          <w:rFonts w:ascii="Times New Roman" w:hAnsi="Times New Roman" w:cs="Times New Roman"/>
          <w:sz w:val="28"/>
          <w:szCs w:val="28"/>
        </w:rPr>
        <w:t xml:space="preserve"> с ребенком, в творческих играх, не забывая об основных правилах и принципах успешных занятий:</w:t>
      </w:r>
    </w:p>
    <w:p w:rsidR="003E2531" w:rsidRDefault="003E2531"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создать в семье условия, благоприятные для общего и речевого развития детей;</w:t>
      </w:r>
    </w:p>
    <w:p w:rsidR="004B2D82" w:rsidRPr="004B2D82" w:rsidRDefault="004B2D82"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4B2D82" w:rsidRPr="004B2D82" w:rsidRDefault="004B2D82"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не ругать ребенка за неправильную речь;</w:t>
      </w:r>
    </w:p>
    <w:p w:rsidR="004B2D82" w:rsidRPr="004B2D82" w:rsidRDefault="004B2D82"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ненавязчиво исправлять неправильное произношение;</w:t>
      </w:r>
    </w:p>
    <w:p w:rsidR="004B2D82" w:rsidRPr="004B2D82" w:rsidRDefault="004B2D82"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не заострять внимание на запинках и повторах слогов и слов;</w:t>
      </w:r>
    </w:p>
    <w:p w:rsidR="004B2D82" w:rsidRPr="004B2D82" w:rsidRDefault="004B2D82" w:rsidP="004B2D82">
      <w:pPr>
        <w:pStyle w:val="a3"/>
        <w:numPr>
          <w:ilvl w:val="0"/>
          <w:numId w:val="8"/>
        </w:numPr>
        <w:rPr>
          <w:rFonts w:ascii="Times New Roman" w:hAnsi="Times New Roman" w:cs="Times New Roman"/>
          <w:sz w:val="28"/>
          <w:szCs w:val="28"/>
        </w:rPr>
      </w:pPr>
      <w:r w:rsidRPr="004B2D82">
        <w:rPr>
          <w:rFonts w:ascii="Times New Roman" w:hAnsi="Times New Roman" w:cs="Times New Roman"/>
          <w:sz w:val="28"/>
          <w:szCs w:val="28"/>
        </w:rPr>
        <w:t>осуществлять позитивный настрой ребенка на занятия с педагогами.</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 xml:space="preserve">Используйте для </w:t>
      </w:r>
      <w:r w:rsidR="003E2531" w:rsidRPr="004B2D82">
        <w:rPr>
          <w:rFonts w:ascii="Times New Roman" w:hAnsi="Times New Roman" w:cs="Times New Roman"/>
          <w:sz w:val="28"/>
          <w:szCs w:val="28"/>
        </w:rPr>
        <w:t>з</w:t>
      </w:r>
      <w:r w:rsidRPr="004B2D82">
        <w:rPr>
          <w:rFonts w:ascii="Times New Roman" w:hAnsi="Times New Roman" w:cs="Times New Roman"/>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lastRenderedPageBreak/>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емуспел?» и т. д.</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Шестилетнему ребенку можно предложить для сравнения две куклы или дваавтомобиля. Сначала ему придется внимательно их рассмотреть, а потом ужерассказать, чем они похожи, а чем отличаются друг от друга. Учтите, описание различий для многих детей оказывается более простым занятием, ч</w:t>
      </w:r>
      <w:r w:rsidR="003E2531" w:rsidRPr="004B2D82">
        <w:rPr>
          <w:rFonts w:ascii="Times New Roman" w:hAnsi="Times New Roman" w:cs="Times New Roman"/>
          <w:sz w:val="28"/>
          <w:szCs w:val="28"/>
        </w:rPr>
        <w:t>ем нахождение сходных признаков.</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Дети 6</w:t>
      </w:r>
      <w:r w:rsidR="004B2D82">
        <w:rPr>
          <w:rFonts w:ascii="Times New Roman" w:hAnsi="Times New Roman" w:cs="Times New Roman"/>
          <w:sz w:val="28"/>
          <w:szCs w:val="28"/>
        </w:rPr>
        <w:t>-7</w:t>
      </w:r>
      <w:r w:rsidRPr="004B2D82">
        <w:rPr>
          <w:rFonts w:ascii="Times New Roman" w:hAnsi="Times New Roman" w:cs="Times New Roman"/>
          <w:sz w:val="28"/>
          <w:szCs w:val="28"/>
        </w:rPr>
        <w:t xml:space="preserve">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4B2D82" w:rsidRDefault="003E2531" w:rsidP="004B2D82">
      <w:pPr>
        <w:rPr>
          <w:rFonts w:ascii="Times New Roman" w:hAnsi="Times New Roman" w:cs="Times New Roman"/>
          <w:b/>
          <w:sz w:val="28"/>
          <w:szCs w:val="28"/>
        </w:rPr>
      </w:pPr>
      <w:r w:rsidRPr="004B2D82">
        <w:rPr>
          <w:rFonts w:ascii="Times New Roman" w:hAnsi="Times New Roman" w:cs="Times New Roman"/>
          <w:b/>
          <w:sz w:val="28"/>
          <w:szCs w:val="28"/>
        </w:rPr>
        <w:t>«Вспомни случай»</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w:t>
      </w:r>
      <w:r w:rsidRPr="004B2D82">
        <w:rPr>
          <w:rFonts w:ascii="Times New Roman" w:hAnsi="Times New Roman" w:cs="Times New Roman"/>
          <w:sz w:val="28"/>
          <w:szCs w:val="28"/>
        </w:rPr>
        <w:lastRenderedPageBreak/>
        <w:t>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327C1" w:rsidRPr="004B2D82" w:rsidRDefault="003E2531" w:rsidP="004B2D82">
      <w:pPr>
        <w:rPr>
          <w:rFonts w:ascii="Times New Roman" w:hAnsi="Times New Roman" w:cs="Times New Roman"/>
          <w:b/>
          <w:sz w:val="28"/>
          <w:szCs w:val="28"/>
        </w:rPr>
      </w:pPr>
      <w:r w:rsidRPr="004B2D82">
        <w:rPr>
          <w:rFonts w:ascii="Times New Roman" w:hAnsi="Times New Roman" w:cs="Times New Roman"/>
          <w:b/>
          <w:sz w:val="28"/>
          <w:szCs w:val="28"/>
        </w:rPr>
        <w:t>«Говорим по-разному»</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4B2D82" w:rsidRDefault="003E2531" w:rsidP="004B2D82">
      <w:pPr>
        <w:rPr>
          <w:rFonts w:ascii="Times New Roman" w:hAnsi="Times New Roman" w:cs="Times New Roman"/>
          <w:b/>
          <w:sz w:val="28"/>
          <w:szCs w:val="28"/>
        </w:rPr>
      </w:pPr>
      <w:r w:rsidRPr="004B2D82">
        <w:rPr>
          <w:rFonts w:ascii="Times New Roman" w:hAnsi="Times New Roman" w:cs="Times New Roman"/>
          <w:b/>
          <w:sz w:val="28"/>
          <w:szCs w:val="28"/>
        </w:rPr>
        <w:t>«Бюро путешествий»</w:t>
      </w:r>
    </w:p>
    <w:p w:rsidR="009327C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327C1" w:rsidRPr="004B2D82" w:rsidRDefault="009327C1" w:rsidP="004B2D82">
      <w:pPr>
        <w:rPr>
          <w:rFonts w:ascii="Times New Roman" w:hAnsi="Times New Roman" w:cs="Times New Roman"/>
          <w:b/>
          <w:sz w:val="28"/>
          <w:szCs w:val="28"/>
        </w:rPr>
      </w:pPr>
      <w:r w:rsidRPr="004B2D82">
        <w:rPr>
          <w:rFonts w:ascii="Times New Roman" w:hAnsi="Times New Roman" w:cs="Times New Roman"/>
          <w:b/>
          <w:sz w:val="28"/>
          <w:szCs w:val="28"/>
        </w:rPr>
        <w:t>«Чем закончилось?»</w:t>
      </w:r>
    </w:p>
    <w:p w:rsidR="003E2531" w:rsidRPr="004B2D82" w:rsidRDefault="009327C1" w:rsidP="004B2D82">
      <w:pPr>
        <w:rPr>
          <w:rFonts w:ascii="Times New Roman" w:hAnsi="Times New Roman" w:cs="Times New Roman"/>
          <w:sz w:val="28"/>
          <w:szCs w:val="28"/>
        </w:rPr>
      </w:pPr>
      <w:r w:rsidRPr="004B2D82">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sidRPr="004B2D82">
        <w:rPr>
          <w:rFonts w:ascii="Times New Roman" w:hAnsi="Times New Roman" w:cs="Times New Roman"/>
          <w:sz w:val="28"/>
          <w:szCs w:val="28"/>
        </w:rPr>
        <w:t>шего рассказчика!</w:t>
      </w:r>
    </w:p>
    <w:p w:rsidR="009327C1" w:rsidRPr="004B2D82" w:rsidRDefault="003E2531" w:rsidP="004B2D82">
      <w:pPr>
        <w:rPr>
          <w:rFonts w:ascii="Times New Roman" w:hAnsi="Times New Roman" w:cs="Times New Roman"/>
          <w:b/>
          <w:sz w:val="28"/>
          <w:szCs w:val="28"/>
        </w:rPr>
      </w:pPr>
      <w:r w:rsidRPr="004B2D82">
        <w:rPr>
          <w:rFonts w:ascii="Times New Roman" w:hAnsi="Times New Roman" w:cs="Times New Roman"/>
          <w:b/>
          <w:sz w:val="28"/>
          <w:szCs w:val="28"/>
        </w:rPr>
        <w:t>Заключение.</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4B2D82" w:rsidRDefault="00C15AB5" w:rsidP="004B2D82">
      <w:pPr>
        <w:rPr>
          <w:rFonts w:ascii="Times New Roman" w:hAnsi="Times New Roman" w:cs="Times New Roman"/>
          <w:sz w:val="28"/>
          <w:szCs w:val="28"/>
        </w:rPr>
      </w:pPr>
      <w:r w:rsidRPr="004B2D82">
        <w:rPr>
          <w:rFonts w:ascii="Times New Roman" w:hAnsi="Times New Roman" w:cs="Times New Roman"/>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4B2D82" w:rsidRDefault="009327C1" w:rsidP="004B2D82">
      <w:pPr>
        <w:rPr>
          <w:rFonts w:ascii="Times New Roman" w:hAnsi="Times New Roman" w:cs="Times New Roman"/>
          <w:sz w:val="28"/>
          <w:szCs w:val="28"/>
        </w:rPr>
      </w:pPr>
    </w:p>
    <w:p w:rsidR="006136D9" w:rsidRPr="004B2D82" w:rsidRDefault="006136D9" w:rsidP="004B2D82">
      <w:pPr>
        <w:rPr>
          <w:rFonts w:ascii="Times New Roman" w:hAnsi="Times New Roman" w:cs="Times New Roman"/>
          <w:sz w:val="28"/>
          <w:szCs w:val="28"/>
        </w:rPr>
      </w:pPr>
      <w:bookmarkStart w:id="0" w:name="_GoBack"/>
      <w:bookmarkEnd w:id="0"/>
    </w:p>
    <w:sectPr w:rsidR="006136D9" w:rsidRPr="004B2D82" w:rsidSect="004B2D82">
      <w:pgSz w:w="11906" w:h="16838"/>
      <w:pgMar w:top="1134" w:right="851" w:bottom="1134" w:left="1418"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FA02F4"/>
    <w:multiLevelType w:val="hybridMultilevel"/>
    <w:tmpl w:val="DC0C5230"/>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8370B"/>
    <w:rsid w:val="00142E41"/>
    <w:rsid w:val="0028370B"/>
    <w:rsid w:val="003E2531"/>
    <w:rsid w:val="00423FD0"/>
    <w:rsid w:val="004B2D82"/>
    <w:rsid w:val="006136D9"/>
    <w:rsid w:val="006350BA"/>
    <w:rsid w:val="00694DCF"/>
    <w:rsid w:val="0089591D"/>
    <w:rsid w:val="009327C1"/>
    <w:rsid w:val="00AA7F85"/>
    <w:rsid w:val="00B42849"/>
    <w:rsid w:val="00C15AB5"/>
    <w:rsid w:val="00D346CA"/>
    <w:rsid w:val="00D64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f9,#6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1</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HP</cp:lastModifiedBy>
  <cp:revision>13</cp:revision>
  <dcterms:created xsi:type="dcterms:W3CDTF">2018-07-20T12:57:00Z</dcterms:created>
  <dcterms:modified xsi:type="dcterms:W3CDTF">2020-08-12T08:48:00Z</dcterms:modified>
</cp:coreProperties>
</file>