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ПОСТАНОВЛЕНИЕ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от 13 марта 2013 г. N 208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Об утверждении Правил представления лицом, поступающим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на работу на должность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учреждения, а также руководителем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учреждения сведений о своих доходах, об имуществе и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имущественного характера и о доходах, об имуществе и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имущественного характера своих супруга (супруги)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В соответствии с частью четвертой статьи 275 Трудового кодекса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Российской    Федерации    Правительство    Российской  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1. Утвердить   прилагаемые   Правила   представления    лицом,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поступающим  на  работу  на  должность  руководителя 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учреждения,  а  также  руководителем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учреждения сведений о своих доходах, 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2. Рекомендовать  органам  государственной  власти   субъектов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Российской   Федерации   и    органам    местного    самоуправления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руководствоваться   настоящим   постановлением    при    разработке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утверждении правил представления лицом, поступающим на работу  на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должность   руководителя   государственного   учреждения   субъекта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Российской Федерации, муниципального учреждения  сведений  о  своих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и 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доходах, об имуществе  и  обязательствах  имущественного  характера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своих  супруга  (супруги)  и  несовершеннолетних  детей,  а   также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 представлении руководителем государственного учреждения  субъекта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Российской Федерации, муниципального учреждения  сведений  о  своих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и 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доходах, об имуществе  и  обязательствах  имущественного  характера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своих супруга (супруги) и несовершеннолетних детей.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УТВЕРЖДЕНЫ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 от 13 марта 2013 г. N 208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ПРАВИЛА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представления лицом, поступающим на работу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на должность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учреждения, а также руководителем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учреждения сведений о своих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и обязательствах имущественного характера и о доходах,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об имуществе и обязательствах имущественного характера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своих супруга (супруги)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1.   Настоящие  Правила  устанавливают  порядок  представления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лицом, поступающим на работу на должность руководителя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 учреждения,  а  также  руководителем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 учреждения сведений о своих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о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несовершеннолетних  детей (далее - сведения о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характера). (В             редакции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Постановления        Правительства       Российской     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2.  Лицо,  поступающее  на должность руководителя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учреждения, при поступлении на работу представляет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сведения  о  своих  доходах, полученных от всех источников (включая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доходы  по  прежнему  месту  работы  или  месту  замещения выборной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должности,  пенсии,  пособия  и  иные  выплаты) за календарный год,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предшествующий  году подачи документов для поступления на работу на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должность  руководителя  федерального  государственного учреждения,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сведения  об имуществе, принадлежащем ему на праве собственности,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 своих обязательствах имущественного характера по состоянию на 1-е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число   месяца,   предшествующего   месяцу  подачи  документов  для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поступления   на  работу  на  должность  руководителя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lastRenderedPageBreak/>
        <w:t>государственного  учреждения,  а  также  сведения о доходах супруга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(супруги) и несовершеннолетних детей, полученных от всех источников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(включая  заработную  плату,  пенсии,  пособия  и  иные выплаты) за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календарный  год,  предшествующий  году подачи лицом документов для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поступления   на  работу  на  должность  руководителя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  учреждения,   а  также  сведения  об  имуществе,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принадлежащем  им  на  праве  собственности, и об их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имущественного   характера   по  состоянию  на  1-е  число  месяца,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предшествующего  месяцу подачи документов для поступления на работу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на должность руководителя федерального государственного учреждения,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 утвержденной Президентом Российской Федерации форме справки.  (В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редакции    Постановления    Правительства   Российской 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3.   Руководитель   федерального  государственного  учреждения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ежегодно,  не  позднее  30  апреля  года,  следующего  за отчетным,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представляет  сведения  о  своих  доходах,  полученных  за отчетный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период  (с  1  января  по  31  декабря) от всех источников (включая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заработную  плату,  пенсии,  пособия  и  иные выплаты), сведения об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имуществе,  принадлежащем  ему  на  праве  собственности, и о своих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 по  состоянию  на  конец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отчетного  периода,  а также сведения о доходах супруга (супруги)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несовершеннолетних детей, полученных за отчетный период (с 1 января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  31  декабря)  от  всех  источников  (включая  заработную плату,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пенсии,   пособия  и  иные  выплаты),  сведения  об  их  имуществе,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принадлежащем  им  на  праве  собственности, и об их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имущественного характера по состоянию на конец отчетного периода по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утвержденной Президентом Российской Федерации форме справки.     (В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редакции    Постановления    Правительства   Российской 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4. Сведения, предусмотренные пунктами 2 и 3 настоящих  Правил,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представляются   в   уполномоченное    структурное    подразделение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5.  В  случае  если руководитель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учреждения  обнаружил, что в представленных им сведениях о доходах,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об  имуществе и обязательствах имущественного характера не отражены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или  не полностью отражены какие-либо сведения либо имеются ошибки,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он  вправе  представить уточненные сведения в течение одного месяца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после окончания срока, указанного в пункте 3 настоящих Правил.   (В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редакции    Постановления    Правительства   Российской 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5-1. В случае если лицо, поступающее на должность руководителя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федерального   государственного   учреждения,   обнаружило,  что  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представленных   им   сведениях   о   доходах,   об   имуществе  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   не  отражены  или  не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полностью  отражены  какие-либо  сведения  либо имеются ошибки, оно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lastRenderedPageBreak/>
        <w:t>вправе  представить  уточненные сведения в течение одного месяца со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дня  представления  сведений  в  соответствии с пунктом 2 настоящих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Правил. (Дополнен    -   Постановление   Правительства   Российской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Федерации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6. Сведения  о  доходах,   об   имуществе   и  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имущественного   характера,   представляемые   в   соответствии   с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настоящими Правилами лицом,  поступающим  на  работу  на  должность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руководителя  федерального  государственного  учреждения,  а  также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руководителем федерального  государственного  учреждения,  являются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сведениями конфиденциального характера,  если  федеральным  законом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они не отнесены к сведениям, составляющим государственную тайну.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Эти   сведения   предоставляются   руководителю 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органа и  другим  должностным  лицам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 органа,  наделенным  полномочиями  назначать   на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должность и  освобождать  от  должности  руководителя 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учреждения.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7.   Сведения   о   доходах,  об  имуществе  и 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представленные руководителем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государственного          учреждения,         размещаются         в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 на официальном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сайте  органа,  осуществляющего  функции  и  полномочия  учредителя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федерального  государственного  учреждения, или по его решению - на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официальном   сайте   федерального  государственного  учреждения 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предоставляются для опубликования общероссийским средствам массовой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информации    в    соответствии   с   требованиями,   утвержденными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Федерации.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(Дополнен   -   Постановление  Правительства  Российской  Федерации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N 1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к Правилам представления лицом,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поступающим на работу на должность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учреждения, а также руководителем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федерального государственного учреждения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сведений о своих доходах, об имуществе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обязательствах имущественного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характера и о доходах,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об имуществе и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имущественного характера своих супруга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(супруги)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(Утратило   силу   -  Постановление  Правительства  Российской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Федерации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N 2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к Правилам представления лицом,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поступающим на работу на должность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учреждения, а также руководителем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федерального государственного учреждения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сведений о своих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и обязательствах имущественного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характера и о доходах, об имуществе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и обязательствах имущественного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характера своих супруга (супруги)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(Утратило   силу   -  Постановление  Правительства  Российской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Федерации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 N 3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к Правилам представления лицом,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поступающим на работу на должность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учреждения, а также руководителем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государственного учреждения сведений 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своих доходах, об имуществе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обязательствах имущественного характера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и о доходах, об имуществе и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имущественного характера своих супруга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(супруги)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(Утратило   силу   -  Постановление  Правительства  Российской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Федерации от 06.11.2014 г. N 1164)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 N 4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к Правилам представления лицом,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поступающим на работу на должность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руководителя федерального государственного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учреждения, а также руководителем федерального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государственного учреждения сведений о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   своих доходах, об имуществе и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обязательствах имущественного характера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и о доходах, об имуществе и обязательствах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имущественного характера своих супруга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                     (супруги) и несовершеннолетних детей</w:t>
      </w: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065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 xml:space="preserve">     (Утратило   силу   -  Постановление  Правительства  Российской</w:t>
      </w:r>
    </w:p>
    <w:p w:rsidR="00000000" w:rsidRPr="00257065" w:rsidRDefault="00257065" w:rsidP="0025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065">
        <w:rPr>
          <w:rFonts w:ascii="Times New Roman" w:hAnsi="Times New Roman" w:cs="Times New Roman"/>
          <w:sz w:val="28"/>
          <w:szCs w:val="28"/>
        </w:rPr>
        <w:t>Федерации от 06.11.2014 г. N 1164)</w:t>
      </w:r>
    </w:p>
    <w:sectPr w:rsidR="00000000" w:rsidRPr="002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7065"/>
    <w:rsid w:val="002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10835</Characters>
  <Application>Microsoft Office Word</Application>
  <DocSecurity>0</DocSecurity>
  <Lines>90</Lines>
  <Paragraphs>25</Paragraphs>
  <ScaleCrop>false</ScaleCrop>
  <Company>Grizli777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2017-04-27T07:03:00Z</dcterms:created>
  <dcterms:modified xsi:type="dcterms:W3CDTF">2017-04-27T07:03:00Z</dcterms:modified>
</cp:coreProperties>
</file>