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4" w:rsidRPr="00E955E4" w:rsidRDefault="00E955E4" w:rsidP="00E955E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ПИТАНИЯ В ДОУ</w:t>
      </w:r>
    </w:p>
    <w:p w:rsidR="00E955E4" w:rsidRPr="00E955E4" w:rsidRDefault="00E955E4" w:rsidP="00E9002A">
      <w:pPr>
        <w:pStyle w:val="a3"/>
        <w:ind w:firstLine="360"/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Питание воспит</w:t>
      </w:r>
      <w:r>
        <w:rPr>
          <w:color w:val="000000"/>
          <w:sz w:val="28"/>
          <w:szCs w:val="28"/>
        </w:rPr>
        <w:t>анников МБДОУ «Детский сад № 12</w:t>
      </w:r>
      <w:r w:rsidRPr="00E955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955E4">
        <w:rPr>
          <w:color w:val="000000"/>
          <w:sz w:val="28"/>
          <w:szCs w:val="28"/>
        </w:rPr>
        <w:t>осуществляется в соответствии с документами, регламентирующими организацию питания в муниципальных дошколь</w:t>
      </w:r>
      <w:r>
        <w:rPr>
          <w:color w:val="000000"/>
          <w:sz w:val="28"/>
          <w:szCs w:val="28"/>
        </w:rPr>
        <w:t>ных образовательных учреждениях:</w:t>
      </w:r>
    </w:p>
    <w:p w:rsidR="00E955E4" w:rsidRPr="00E955E4" w:rsidRDefault="00E955E4" w:rsidP="00E955E4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  </w:t>
      </w:r>
      <w:proofErr w:type="spellStart"/>
      <w:r w:rsidR="00271214">
        <w:fldChar w:fldCharType="begin"/>
      </w:r>
      <w:r w:rsidR="00271214">
        <w:instrText>HYPERLINK "http://dou28.ucoz.net/sanpin.docx"</w:instrText>
      </w:r>
      <w:r w:rsidR="00271214">
        <w:fldChar w:fldCharType="separate"/>
      </w:r>
      <w:r w:rsidRPr="00E955E4">
        <w:rPr>
          <w:rStyle w:val="a4"/>
          <w:color w:val="DC3700"/>
          <w:sz w:val="28"/>
          <w:szCs w:val="28"/>
        </w:rPr>
        <w:t>СанПиН</w:t>
      </w:r>
      <w:proofErr w:type="spellEnd"/>
      <w:r w:rsidRPr="00E955E4">
        <w:rPr>
          <w:rStyle w:val="a4"/>
          <w:color w:val="DC3700"/>
          <w:sz w:val="28"/>
          <w:szCs w:val="28"/>
        </w:rPr>
        <w:t xml:space="preserve"> 2.4.1.3049-13</w:t>
      </w:r>
      <w:r w:rsidR="00271214">
        <w:fldChar w:fldCharType="end"/>
      </w:r>
    </w:p>
    <w:p w:rsidR="00E955E4" w:rsidRPr="00E955E4" w:rsidRDefault="00E955E4" w:rsidP="00E955E4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 Пищевые продукты, которые не допускается использовать в питании детей </w:t>
      </w:r>
      <w:hyperlink r:id="rId5" w:history="1">
        <w:r w:rsidRPr="00E955E4">
          <w:rPr>
            <w:rStyle w:val="a4"/>
            <w:color w:val="DC3700"/>
            <w:sz w:val="28"/>
            <w:szCs w:val="28"/>
          </w:rPr>
          <w:t xml:space="preserve">(Приложение № 9 к </w:t>
        </w:r>
        <w:proofErr w:type="spellStart"/>
        <w:r w:rsidRPr="00E955E4">
          <w:rPr>
            <w:rStyle w:val="a4"/>
            <w:color w:val="DC3700"/>
            <w:sz w:val="28"/>
            <w:szCs w:val="28"/>
          </w:rPr>
          <w:t>СанПиН</w:t>
        </w:r>
        <w:proofErr w:type="spellEnd"/>
        <w:r w:rsidRPr="00E955E4">
          <w:rPr>
            <w:rStyle w:val="a4"/>
            <w:color w:val="DC3700"/>
            <w:sz w:val="28"/>
            <w:szCs w:val="28"/>
          </w:rPr>
          <w:t xml:space="preserve"> 2.4.1.3049-13)</w:t>
        </w:r>
      </w:hyperlink>
    </w:p>
    <w:p w:rsidR="00E955E4" w:rsidRPr="00E9002A" w:rsidRDefault="00E955E4" w:rsidP="00E955E4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Рекомендуемые суточные наборы продуктов для организации питания детей в дошкольных образовательных организациях </w:t>
      </w:r>
      <w:hyperlink r:id="rId6" w:history="1">
        <w:r w:rsidRPr="00E955E4">
          <w:rPr>
            <w:rStyle w:val="a4"/>
            <w:color w:val="DC3700"/>
            <w:sz w:val="28"/>
            <w:szCs w:val="28"/>
          </w:rPr>
          <w:t xml:space="preserve">(Приложение № 10 к </w:t>
        </w:r>
        <w:proofErr w:type="spellStart"/>
        <w:r w:rsidRPr="00E955E4">
          <w:rPr>
            <w:rStyle w:val="a4"/>
            <w:color w:val="DC3700"/>
            <w:sz w:val="28"/>
            <w:szCs w:val="28"/>
          </w:rPr>
          <w:t>СанПиН</w:t>
        </w:r>
        <w:proofErr w:type="spellEnd"/>
        <w:r w:rsidRPr="00E955E4">
          <w:rPr>
            <w:rStyle w:val="a4"/>
            <w:color w:val="DC3700"/>
            <w:sz w:val="28"/>
            <w:szCs w:val="28"/>
          </w:rPr>
          <w:t xml:space="preserve"> 2.4.1.3049-13)</w:t>
        </w:r>
      </w:hyperlink>
    </w:p>
    <w:p w:rsidR="00E9002A" w:rsidRPr="00E9002A" w:rsidRDefault="00E9002A" w:rsidP="00E9002A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Положением об организации питания в МБДОУ «Детский сад № 12»</w:t>
      </w:r>
    </w:p>
    <w:p w:rsidR="00E955E4" w:rsidRDefault="00E955E4" w:rsidP="00E9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ПРИНЦИПЫ ОРГАНИЗАЦИИ ПИТАНИЯ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Соответствие энергет</w:t>
      </w:r>
      <w:r>
        <w:rPr>
          <w:rFonts w:ascii="Times New Roman" w:hAnsi="Times New Roman" w:cs="Times New Roman"/>
          <w:sz w:val="28"/>
          <w:szCs w:val="28"/>
        </w:rPr>
        <w:t xml:space="preserve">ической ценности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</w:t>
      </w:r>
      <w:r w:rsidR="00E9002A">
        <w:rPr>
          <w:rFonts w:ascii="Times New Roman" w:hAnsi="Times New Roman" w:cs="Times New Roman"/>
          <w:sz w:val="28"/>
          <w:szCs w:val="28"/>
        </w:rPr>
        <w:t>затратам</w:t>
      </w:r>
      <w:proofErr w:type="spellEnd"/>
      <w:r w:rsidR="00E9002A">
        <w:rPr>
          <w:rFonts w:ascii="Times New Roman" w:hAnsi="Times New Roman" w:cs="Times New Roman"/>
          <w:sz w:val="28"/>
          <w:szCs w:val="28"/>
        </w:rPr>
        <w:t xml:space="preserve"> ребёнка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Сбалансированность</w:t>
      </w:r>
      <w:r w:rsidR="00E9002A">
        <w:rPr>
          <w:rFonts w:ascii="Times New Roman" w:hAnsi="Times New Roman" w:cs="Times New Roman"/>
          <w:sz w:val="28"/>
          <w:szCs w:val="28"/>
        </w:rPr>
        <w:t xml:space="preserve"> в рационе всех пищевых веществ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Максимальное разнообразие продуктов и блю</w:t>
      </w:r>
      <w:r w:rsidR="00E9002A">
        <w:rPr>
          <w:rFonts w:ascii="Times New Roman" w:hAnsi="Times New Roman" w:cs="Times New Roman"/>
          <w:sz w:val="28"/>
          <w:szCs w:val="28"/>
        </w:rPr>
        <w:t>д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Правильная технологическая и кулинарная обработка продукто</w:t>
      </w:r>
      <w:r w:rsidR="00E9002A">
        <w:rPr>
          <w:rFonts w:ascii="Times New Roman" w:hAnsi="Times New Roman" w:cs="Times New Roman"/>
          <w:sz w:val="28"/>
          <w:szCs w:val="28"/>
        </w:rPr>
        <w:t>в, сохранность пищевой ценности</w:t>
      </w:r>
    </w:p>
    <w:p w:rsidR="00E955E4" w:rsidRPr="00E955E4" w:rsidRDefault="00E9002A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Оптимальный режим питания</w:t>
      </w:r>
    </w:p>
    <w:p w:rsid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Соблюдение гиг</w:t>
      </w:r>
      <w:r w:rsidR="00E9002A">
        <w:rPr>
          <w:rFonts w:ascii="Times New Roman" w:hAnsi="Times New Roman" w:cs="Times New Roman"/>
          <w:sz w:val="28"/>
          <w:szCs w:val="28"/>
        </w:rPr>
        <w:t>иенических требований к питанию</w:t>
      </w:r>
    </w:p>
    <w:p w:rsid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E4" w:rsidRDefault="00E955E4" w:rsidP="00E9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002A">
        <w:rPr>
          <w:rFonts w:ascii="Times New Roman" w:hAnsi="Times New Roman" w:cs="Times New Roman"/>
          <w:sz w:val="28"/>
          <w:szCs w:val="28"/>
        </w:rPr>
        <w:t>НАД</w:t>
      </w:r>
      <w:r w:rsidRPr="00E955E4"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</w:p>
    <w:p w:rsidR="00372763" w:rsidRDefault="00372763" w:rsidP="00E9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02A" w:rsidRPr="00F16CB3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</w:t>
      </w:r>
      <w:r w:rsidRPr="00F16CB3">
        <w:rPr>
          <w:rFonts w:ascii="Times New Roman" w:hAnsi="Times New Roman" w:cs="Times New Roman"/>
          <w:sz w:val="28"/>
          <w:szCs w:val="28"/>
        </w:rPr>
        <w:t xml:space="preserve">защиты прав потребителей и благополучия человека при организации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16CB3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санитарными правилами </w:t>
      </w:r>
      <w:proofErr w:type="spellStart"/>
      <w:r w:rsidRPr="00F16C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6CB3">
        <w:rPr>
          <w:rFonts w:ascii="Times New Roman" w:hAnsi="Times New Roman" w:cs="Times New Roman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  </w:t>
      </w:r>
    </w:p>
    <w:p w:rsidR="00E9002A" w:rsidRPr="008F6F7A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 При неукоснител</w:t>
      </w:r>
      <w:r>
        <w:rPr>
          <w:rFonts w:ascii="Times New Roman" w:hAnsi="Times New Roman" w:cs="Times New Roman"/>
          <w:sz w:val="28"/>
          <w:szCs w:val="28"/>
        </w:rPr>
        <w:t xml:space="preserve">ьном выполнении рациона питания,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формированием рациона питания детей заключается: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в контроле (меню-требованиям) за обеспечением в течение 4-недельного периода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действия рациона питания необходимого разнообразия ассортимента продуктов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в контроле (по меню-требованиям) за </w:t>
      </w:r>
      <w:proofErr w:type="spellStart"/>
      <w:r w:rsidRPr="008F6F7A">
        <w:rPr>
          <w:rFonts w:ascii="Times New Roman" w:hAnsi="Times New Roman" w:cs="Times New Roman"/>
          <w:sz w:val="28"/>
          <w:szCs w:val="28"/>
        </w:rPr>
        <w:t>средненедельным</w:t>
      </w:r>
      <w:proofErr w:type="spellEnd"/>
      <w:r w:rsidRPr="008F6F7A">
        <w:rPr>
          <w:rFonts w:ascii="Times New Roman" w:hAnsi="Times New Roman" w:cs="Times New Roman"/>
          <w:sz w:val="28"/>
          <w:szCs w:val="28"/>
        </w:rPr>
        <w:t xml:space="preserve"> количеством плодов и ягод;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E9002A" w:rsidRPr="008F6F7A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E9002A" w:rsidRPr="008F6F7A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  Администрацией совместно с медицинским персоналом разрабатывается план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организацией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F6F7A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E955E4" w:rsidRPr="00E955E4" w:rsidRDefault="00E9002A" w:rsidP="0037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5E4" w:rsidRPr="00E955E4" w:rsidSect="0027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4A8"/>
    <w:multiLevelType w:val="hybridMultilevel"/>
    <w:tmpl w:val="4EB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7C4"/>
    <w:multiLevelType w:val="multilevel"/>
    <w:tmpl w:val="9AF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E4"/>
    <w:rsid w:val="00271214"/>
    <w:rsid w:val="00372763"/>
    <w:rsid w:val="00E03CD8"/>
    <w:rsid w:val="00E9002A"/>
    <w:rsid w:val="00E9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14"/>
  </w:style>
  <w:style w:type="paragraph" w:styleId="1">
    <w:name w:val="heading 1"/>
    <w:basedOn w:val="a"/>
    <w:next w:val="a"/>
    <w:link w:val="10"/>
    <w:qFormat/>
    <w:rsid w:val="00E900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5E4"/>
    <w:rPr>
      <w:color w:val="0000FF"/>
      <w:u w:val="single"/>
    </w:rPr>
  </w:style>
  <w:style w:type="character" w:styleId="a5">
    <w:name w:val="Strong"/>
    <w:basedOn w:val="a0"/>
    <w:uiPriority w:val="22"/>
    <w:qFormat/>
    <w:rsid w:val="00E955E4"/>
    <w:rPr>
      <w:b/>
      <w:bCs/>
    </w:rPr>
  </w:style>
  <w:style w:type="paragraph" w:styleId="a6">
    <w:name w:val="List Paragraph"/>
    <w:basedOn w:val="a"/>
    <w:uiPriority w:val="34"/>
    <w:qFormat/>
    <w:rsid w:val="00E955E4"/>
    <w:pPr>
      <w:ind w:left="720"/>
      <w:contextualSpacing/>
    </w:pPr>
  </w:style>
  <w:style w:type="paragraph" w:styleId="a7">
    <w:name w:val="No Spacing"/>
    <w:uiPriority w:val="1"/>
    <w:qFormat/>
    <w:rsid w:val="00E9002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9002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3.detirkutsk.ru/upload/133/%D0%9F%D1%80%D0%B8%D0%BB%D0%BE%D0%B6%D0%B5%D0%BD%D0%B8%D0%B5%20N%2010.docx" TargetMode="External"/><Relationship Id="rId5" Type="http://schemas.openxmlformats.org/officeDocument/2006/relationships/hyperlink" Target="http://dou28.ucoz.net/9-Zapreschennye-dlia-detej-produkty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2014-12-21T08:12:00Z</dcterms:created>
  <dcterms:modified xsi:type="dcterms:W3CDTF">2016-02-02T11:57:00Z</dcterms:modified>
</cp:coreProperties>
</file>