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7E" w:rsidRPr="001C284F" w:rsidRDefault="00237FD0" w:rsidP="00215C7E">
      <w:pPr>
        <w:shd w:val="clear" w:color="auto" w:fill="FFFFFF"/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Здоровье свыше нам дано, учись, малыш, беречь его!</w:t>
      </w:r>
    </w:p>
    <w:p w:rsidR="00215C7E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Style w:val="c9"/>
          <w:rFonts w:ascii="Cambria" w:hAnsi="Cambria" w:cs="Arial"/>
          <w:bCs/>
          <w:sz w:val="28"/>
          <w:szCs w:val="32"/>
        </w:rPr>
      </w:pPr>
      <w:r w:rsidRPr="00237FD0">
        <w:rPr>
          <w:rStyle w:val="c9"/>
          <w:rFonts w:ascii="Cambria" w:hAnsi="Cambria" w:cs="Arial"/>
          <w:bCs/>
          <w:sz w:val="28"/>
          <w:szCs w:val="32"/>
        </w:rPr>
        <w:t>Я не боюсь еще и еще раз повторять:</w:t>
      </w:r>
    </w:p>
    <w:p w:rsidR="00237FD0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Style w:val="c9"/>
          <w:rFonts w:ascii="Cambria" w:hAnsi="Cambria" w:cs="Arial"/>
          <w:bCs/>
          <w:sz w:val="28"/>
          <w:szCs w:val="32"/>
        </w:rPr>
      </w:pPr>
      <w:r>
        <w:rPr>
          <w:rStyle w:val="c9"/>
          <w:rFonts w:ascii="Cambria" w:hAnsi="Cambria" w:cs="Arial"/>
          <w:bCs/>
          <w:sz w:val="28"/>
          <w:szCs w:val="32"/>
        </w:rPr>
        <w:t xml:space="preserve">забота о здоровье – это </w:t>
      </w:r>
      <w:proofErr w:type="gramStart"/>
      <w:r>
        <w:rPr>
          <w:rStyle w:val="c9"/>
          <w:rFonts w:ascii="Cambria" w:hAnsi="Cambria" w:cs="Arial"/>
          <w:bCs/>
          <w:sz w:val="28"/>
          <w:szCs w:val="32"/>
        </w:rPr>
        <w:t>важнейший</w:t>
      </w:r>
      <w:proofErr w:type="gramEnd"/>
      <w:r>
        <w:rPr>
          <w:rStyle w:val="c9"/>
          <w:rFonts w:ascii="Cambria" w:hAnsi="Cambria" w:cs="Arial"/>
          <w:bCs/>
          <w:sz w:val="28"/>
          <w:szCs w:val="32"/>
        </w:rPr>
        <w:t xml:space="preserve"> </w:t>
      </w:r>
    </w:p>
    <w:p w:rsidR="00237FD0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Style w:val="c9"/>
          <w:rFonts w:ascii="Cambria" w:hAnsi="Cambria" w:cs="Arial"/>
          <w:bCs/>
          <w:sz w:val="28"/>
          <w:szCs w:val="32"/>
        </w:rPr>
      </w:pPr>
      <w:r>
        <w:rPr>
          <w:rStyle w:val="c9"/>
          <w:rFonts w:ascii="Cambria" w:hAnsi="Cambria" w:cs="Arial"/>
          <w:bCs/>
          <w:sz w:val="28"/>
          <w:szCs w:val="32"/>
        </w:rPr>
        <w:t xml:space="preserve">труд воспитателя. От жизнерадостности, </w:t>
      </w:r>
    </w:p>
    <w:p w:rsidR="00237FD0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Style w:val="c9"/>
          <w:rFonts w:ascii="Cambria" w:hAnsi="Cambria" w:cs="Arial"/>
          <w:bCs/>
          <w:sz w:val="28"/>
          <w:szCs w:val="32"/>
        </w:rPr>
      </w:pPr>
      <w:r>
        <w:rPr>
          <w:rStyle w:val="c9"/>
          <w:rFonts w:ascii="Cambria" w:hAnsi="Cambria" w:cs="Arial"/>
          <w:bCs/>
          <w:sz w:val="28"/>
          <w:szCs w:val="32"/>
        </w:rPr>
        <w:t xml:space="preserve">бодрости детей зависит их одухотворенность, </w:t>
      </w:r>
    </w:p>
    <w:p w:rsidR="00237FD0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Style w:val="c9"/>
          <w:rFonts w:ascii="Cambria" w:hAnsi="Cambria" w:cs="Arial"/>
          <w:bCs/>
          <w:sz w:val="28"/>
          <w:szCs w:val="32"/>
        </w:rPr>
      </w:pPr>
      <w:r>
        <w:rPr>
          <w:rStyle w:val="c9"/>
          <w:rFonts w:ascii="Cambria" w:hAnsi="Cambria" w:cs="Arial"/>
          <w:bCs/>
          <w:sz w:val="28"/>
          <w:szCs w:val="32"/>
        </w:rPr>
        <w:t xml:space="preserve">жизнь, мировоззрение, умственное развитие, </w:t>
      </w:r>
    </w:p>
    <w:p w:rsidR="00237FD0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Style w:val="c9"/>
          <w:rFonts w:ascii="Cambria" w:hAnsi="Cambria" w:cs="Arial"/>
          <w:bCs/>
          <w:sz w:val="28"/>
          <w:szCs w:val="32"/>
        </w:rPr>
      </w:pPr>
      <w:r>
        <w:rPr>
          <w:rStyle w:val="c9"/>
          <w:rFonts w:ascii="Cambria" w:hAnsi="Cambria" w:cs="Arial"/>
          <w:bCs/>
          <w:sz w:val="28"/>
          <w:szCs w:val="32"/>
        </w:rPr>
        <w:t>прочность знаний, вера в свои силы.</w:t>
      </w:r>
    </w:p>
    <w:p w:rsidR="00237FD0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Style w:val="c9"/>
          <w:rFonts w:ascii="Cambria" w:hAnsi="Cambria" w:cs="Arial"/>
          <w:bCs/>
          <w:sz w:val="28"/>
          <w:szCs w:val="32"/>
        </w:rPr>
      </w:pPr>
      <w:r>
        <w:rPr>
          <w:rStyle w:val="c9"/>
          <w:rFonts w:ascii="Cambria" w:hAnsi="Cambria" w:cs="Arial"/>
          <w:bCs/>
          <w:sz w:val="28"/>
          <w:szCs w:val="32"/>
        </w:rPr>
        <w:t>В.А. Сухомлинский</w:t>
      </w:r>
    </w:p>
    <w:p w:rsidR="00237FD0" w:rsidRPr="00237FD0" w:rsidRDefault="00237FD0" w:rsidP="00237FD0">
      <w:pPr>
        <w:pStyle w:val="c1"/>
        <w:spacing w:before="0" w:beforeAutospacing="0" w:after="0" w:afterAutospacing="0"/>
        <w:ind w:firstLine="180"/>
        <w:jc w:val="right"/>
        <w:rPr>
          <w:rFonts w:ascii="Arial" w:hAnsi="Arial" w:cs="Arial"/>
          <w:sz w:val="20"/>
          <w:szCs w:val="22"/>
        </w:rPr>
      </w:pPr>
      <w:r>
        <w:rPr>
          <w:rStyle w:val="c9"/>
          <w:rFonts w:ascii="Cambria" w:hAnsi="Cambria" w:cs="Arial"/>
          <w:bCs/>
          <w:sz w:val="28"/>
          <w:szCs w:val="32"/>
        </w:rPr>
        <w:t xml:space="preserve"> </w:t>
      </w:r>
    </w:p>
    <w:p w:rsidR="00215C7E" w:rsidRPr="00215C7E" w:rsidRDefault="00215C7E" w:rsidP="00237FD0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 </w:t>
      </w:r>
      <w:r w:rsidR="00237FD0">
        <w:rPr>
          <w:rStyle w:val="c0"/>
          <w:color w:val="000000"/>
          <w:sz w:val="28"/>
          <w:szCs w:val="28"/>
        </w:rPr>
        <w:t>Здоровье – состояние полного физического, психического и социального благополучия</w:t>
      </w:r>
      <w:proofErr w:type="gramStart"/>
      <w:r w:rsidR="00237FD0">
        <w:rPr>
          <w:rStyle w:val="c0"/>
          <w:color w:val="000000"/>
          <w:sz w:val="28"/>
          <w:szCs w:val="28"/>
        </w:rPr>
        <w:t>.</w:t>
      </w:r>
      <w:proofErr w:type="gramEnd"/>
      <w:r w:rsidR="00237FD0">
        <w:rPr>
          <w:rStyle w:val="c0"/>
          <w:color w:val="000000"/>
          <w:sz w:val="28"/>
          <w:szCs w:val="28"/>
        </w:rPr>
        <w:t xml:space="preserve"> Необходимо комплексно решать задачи физического, интеллектуального и эмоционально – личностного развития ребенка, его подготовки к школе, активно внедрять здорово сберегающие технологии, применение которых помогло бы снизить психофизические затраты дошкольников, улучшить их психоэмоциональное и физическое состояние, </w:t>
      </w:r>
      <w:r w:rsidR="00314B78">
        <w:rPr>
          <w:rStyle w:val="c0"/>
          <w:color w:val="000000"/>
          <w:sz w:val="28"/>
          <w:szCs w:val="28"/>
        </w:rPr>
        <w:t>раскрыть</w:t>
      </w:r>
      <w:r w:rsidR="00237FD0">
        <w:rPr>
          <w:rStyle w:val="c0"/>
          <w:color w:val="000000"/>
          <w:sz w:val="28"/>
          <w:szCs w:val="28"/>
        </w:rPr>
        <w:t xml:space="preserve"> и повысить потенциальные интеллектуальные и творческие способности</w:t>
      </w:r>
      <w:r w:rsidR="00314B78">
        <w:rPr>
          <w:rStyle w:val="c0"/>
          <w:color w:val="000000"/>
          <w:sz w:val="28"/>
          <w:szCs w:val="28"/>
        </w:rPr>
        <w:t xml:space="preserve">. </w:t>
      </w:r>
    </w:p>
    <w:p w:rsidR="00260354" w:rsidRDefault="00314B78" w:rsidP="0021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очень актуальна. О здоровье говорят не только отсутствие каких – либо заболеваний, но и гармонично нервно – психическое развитие, высокая умственная и физическая работоспособность.</w:t>
      </w:r>
    </w:p>
    <w:p w:rsidR="00376594" w:rsidRDefault="00314B78" w:rsidP="0021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уже в дошкольном возрасте здоровых детей становиться все меньше. Ведущие среди функциональных отклонений – нарушения опорно – двигательного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94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FA2A5C">
        <w:rPr>
          <w:rFonts w:ascii="Times New Roman" w:hAnsi="Times New Roman" w:cs="Times New Roman"/>
          <w:sz w:val="28"/>
          <w:szCs w:val="28"/>
        </w:rPr>
        <w:t>диагностик</w:t>
      </w:r>
      <w:r w:rsidR="00376594">
        <w:rPr>
          <w:rFonts w:ascii="Times New Roman" w:hAnsi="Times New Roman" w:cs="Times New Roman"/>
          <w:sz w:val="28"/>
          <w:szCs w:val="28"/>
        </w:rPr>
        <w:t xml:space="preserve"> по физической культуре свидетельствует: здоровье детей от рождения к моменту поступления в школу не улучшается, что отрицательно влияет на процесс усвоения школьной программы. Отмечается, что абсолютно </w:t>
      </w:r>
      <w:proofErr w:type="gramStart"/>
      <w:r w:rsidR="00376594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="00376594">
        <w:rPr>
          <w:rFonts w:ascii="Times New Roman" w:hAnsi="Times New Roman" w:cs="Times New Roman"/>
          <w:sz w:val="28"/>
          <w:szCs w:val="28"/>
        </w:rPr>
        <w:t xml:space="preserve"> лишь 10 – 15% детей, поступающих в школу.</w:t>
      </w:r>
    </w:p>
    <w:p w:rsidR="00376594" w:rsidRDefault="0037659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обязывает нас, педагогов, считать главным в своей работе следующее:</w:t>
      </w:r>
    </w:p>
    <w:p w:rsidR="00376594" w:rsidRDefault="0037659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условий, гарантирующих охрану и укрепление здоровья детей;</w:t>
      </w:r>
    </w:p>
    <w:p w:rsidR="00376594" w:rsidRDefault="0037659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над коррекцией и укрепление опорно – двигательного аппарата на основе индивидуально – дифференцированного подхода;</w:t>
      </w:r>
    </w:p>
    <w:p w:rsidR="00376594" w:rsidRDefault="0037659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инновационных здоровье сберегающих технологий в формировании физического и духовного «Я» ребенка</w:t>
      </w:r>
      <w:r w:rsidR="00FA2A5C">
        <w:rPr>
          <w:rFonts w:ascii="Times New Roman" w:hAnsi="Times New Roman" w:cs="Times New Roman"/>
          <w:sz w:val="28"/>
          <w:szCs w:val="28"/>
        </w:rPr>
        <w:t>.</w:t>
      </w:r>
    </w:p>
    <w:p w:rsidR="00FA2A5C" w:rsidRDefault="00FA2A5C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технологии основываются на данных индивидуальной диагностики функционального состояния организма ребенка.</w:t>
      </w:r>
    </w:p>
    <w:p w:rsidR="00FA2A5C" w:rsidRDefault="00FA2A5C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каждого учебного года проводиться диагностика состояния здоровья детей совместно с медицинским работником.</w:t>
      </w:r>
    </w:p>
    <w:p w:rsidR="00FA2A5C" w:rsidRDefault="00FA2A5C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позволяет более точно выявить скрытые проблемы в развитии того или иного двигательного качества. Качественному улучшению физического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 детей способствует создание полноценного здоровье сберегающей среды, основные характеристики которой:</w:t>
      </w:r>
    </w:p>
    <w:p w:rsidR="00FA2A5C" w:rsidRDefault="00FA2A5C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морально – психологический климат дошкольной организации;</w:t>
      </w:r>
    </w:p>
    <w:p w:rsidR="00FA2A5C" w:rsidRDefault="00FA2A5C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гигиена;</w:t>
      </w:r>
    </w:p>
    <w:p w:rsidR="00FA2A5C" w:rsidRDefault="00FA2A5C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рациональный режим и питание;</w:t>
      </w:r>
    </w:p>
    <w:p w:rsidR="00FA2A5C" w:rsidRDefault="00FA2A5C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-современные методики и технологии.</w:t>
      </w:r>
    </w:p>
    <w:p w:rsidR="002F69A9" w:rsidRDefault="002F69A9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много программ по физическому воспитанию и развитию но, на мой взгляд, задачи, которые перед собой должен ставить педагог должны звучать так:</w:t>
      </w:r>
    </w:p>
    <w:p w:rsidR="002F69A9" w:rsidRDefault="002F69A9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достигнуть физического и психического здоровья, а так – же эмоционального благополучия наших детей;</w:t>
      </w:r>
    </w:p>
    <w:p w:rsidR="002F69A9" w:rsidRDefault="002F69A9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наиболее эффективные формы, методы и средства работы по оздоровлению и коррекции;</w:t>
      </w:r>
    </w:p>
    <w:p w:rsidR="002F69A9" w:rsidRDefault="002F69A9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стойкий интерес к занятиям физическими упражнениями.</w:t>
      </w:r>
    </w:p>
    <w:p w:rsidR="0022141D" w:rsidRDefault="003D206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«живет» в движении, пропуская через себя полученную информацию, познавая мир вокруг себя. В нашем дошкольном образовательном учреждении мы широко используем подвижные, народные игры, представляющие важный аспект физического воспитания детей и позволяющие с большей эффективностью формировать у детей «практический интеллект».</w:t>
      </w:r>
    </w:p>
    <w:p w:rsidR="003D2064" w:rsidRDefault="003D206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форм активного отдыха детей – игры на асфальте, спортивные мини – игры, вызывающие у детей чувства удовлетворения и радости от командных игр, желание заниматься спортом и быть всегда в хорошей форме.</w:t>
      </w:r>
    </w:p>
    <w:p w:rsidR="003D2064" w:rsidRDefault="00D76C6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одна, даже самая лучшая, физкультурно – оздоровительная работа не может дать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результат, если она не проводиться во взаимодействии с семьей.</w:t>
      </w:r>
    </w:p>
    <w:p w:rsidR="00D76C64" w:rsidRDefault="00D76C6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мы приглашаем родителей на физкультурные занятия, дни открытых дверей, развлечения, устраиваем совместные спортивные праздники и др.</w:t>
      </w:r>
    </w:p>
    <w:p w:rsidR="00D76C64" w:rsidRDefault="00D76C6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работы по использовании технологий здоровье сбережение в процессе физического воспитания и оздоровления детей дается результатам тестирования в конце учебного года.</w:t>
      </w:r>
    </w:p>
    <w:p w:rsidR="00376594" w:rsidRPr="00215C7E" w:rsidRDefault="00376594" w:rsidP="0037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64">
        <w:rPr>
          <w:rFonts w:ascii="Times New Roman" w:hAnsi="Times New Roman" w:cs="Times New Roman"/>
          <w:sz w:val="28"/>
          <w:szCs w:val="28"/>
        </w:rPr>
        <w:t>Как и в любом дошкольном учреждении, наш коллектив работает на перспективу, строит планы, думают о будущем детей.</w:t>
      </w:r>
      <w:bookmarkStart w:id="0" w:name="_GoBack"/>
      <w:bookmarkEnd w:id="0"/>
    </w:p>
    <w:sectPr w:rsidR="00376594" w:rsidRPr="00215C7E" w:rsidSect="00237FD0">
      <w:pgSz w:w="11906" w:h="16838"/>
      <w:pgMar w:top="1134" w:right="1133" w:bottom="1134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F6" w:rsidRDefault="00C32AF6" w:rsidP="00237FD0">
      <w:pPr>
        <w:spacing w:after="0" w:line="240" w:lineRule="auto"/>
      </w:pPr>
      <w:r>
        <w:separator/>
      </w:r>
    </w:p>
  </w:endnote>
  <w:endnote w:type="continuationSeparator" w:id="0">
    <w:p w:rsidR="00C32AF6" w:rsidRDefault="00C32AF6" w:rsidP="0023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F6" w:rsidRDefault="00C32AF6" w:rsidP="00237FD0">
      <w:pPr>
        <w:spacing w:after="0" w:line="240" w:lineRule="auto"/>
      </w:pPr>
      <w:r>
        <w:separator/>
      </w:r>
    </w:p>
  </w:footnote>
  <w:footnote w:type="continuationSeparator" w:id="0">
    <w:p w:rsidR="00C32AF6" w:rsidRDefault="00C32AF6" w:rsidP="0023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C7E"/>
    <w:rsid w:val="00215C7E"/>
    <w:rsid w:val="0022141D"/>
    <w:rsid w:val="00237FD0"/>
    <w:rsid w:val="00260354"/>
    <w:rsid w:val="002F69A9"/>
    <w:rsid w:val="00314B78"/>
    <w:rsid w:val="00376594"/>
    <w:rsid w:val="003D2064"/>
    <w:rsid w:val="00572DCA"/>
    <w:rsid w:val="005D0624"/>
    <w:rsid w:val="00C32AF6"/>
    <w:rsid w:val="00D76C64"/>
    <w:rsid w:val="00EB5607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1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5C7E"/>
  </w:style>
  <w:style w:type="paragraph" w:customStyle="1" w:styleId="c1">
    <w:name w:val="c1"/>
    <w:basedOn w:val="a"/>
    <w:rsid w:val="0021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5C7E"/>
  </w:style>
  <w:style w:type="character" w:customStyle="1" w:styleId="c0">
    <w:name w:val="c0"/>
    <w:basedOn w:val="a0"/>
    <w:rsid w:val="00215C7E"/>
  </w:style>
  <w:style w:type="character" w:customStyle="1" w:styleId="c4">
    <w:name w:val="c4"/>
    <w:basedOn w:val="a0"/>
    <w:rsid w:val="00215C7E"/>
  </w:style>
  <w:style w:type="character" w:customStyle="1" w:styleId="apple-converted-space">
    <w:name w:val="apple-converted-space"/>
    <w:basedOn w:val="a0"/>
    <w:rsid w:val="00215C7E"/>
  </w:style>
  <w:style w:type="character" w:customStyle="1" w:styleId="c6">
    <w:name w:val="c6"/>
    <w:basedOn w:val="a0"/>
    <w:rsid w:val="00215C7E"/>
  </w:style>
  <w:style w:type="paragraph" w:styleId="a3">
    <w:name w:val="header"/>
    <w:basedOn w:val="a"/>
    <w:link w:val="a4"/>
    <w:uiPriority w:val="99"/>
    <w:unhideWhenUsed/>
    <w:rsid w:val="0023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FD0"/>
  </w:style>
  <w:style w:type="paragraph" w:styleId="a5">
    <w:name w:val="footer"/>
    <w:basedOn w:val="a"/>
    <w:link w:val="a6"/>
    <w:uiPriority w:val="99"/>
    <w:unhideWhenUsed/>
    <w:rsid w:val="0023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User</cp:lastModifiedBy>
  <cp:revision>2</cp:revision>
  <dcterms:created xsi:type="dcterms:W3CDTF">2016-12-04T10:31:00Z</dcterms:created>
  <dcterms:modified xsi:type="dcterms:W3CDTF">2019-10-17T12:02:00Z</dcterms:modified>
</cp:coreProperties>
</file>